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8B0" w:rsidRPr="00FF7DCE" w:rsidRDefault="00000000" w:rsidP="00FF7DCE">
      <w:pPr>
        <w:jc w:val="center"/>
        <w:rPr>
          <w:rFonts w:ascii="Comic Sans MS" w:hAnsi="Comic Sans MS"/>
          <w:b/>
          <w:bCs/>
          <w:lang w:val="fr-FR"/>
        </w:rPr>
      </w:pPr>
      <w:r w:rsidRPr="00FF7DCE">
        <w:rPr>
          <w:rFonts w:ascii="Comic Sans MS" w:hAnsi="Comic Sans MS"/>
          <w:b/>
          <w:bCs/>
          <w:lang w:val="fr-FR"/>
        </w:rPr>
        <w:t>Fiche de suivi du ressenti émotionnel d’un élève</w:t>
      </w:r>
    </w:p>
    <w:p w:rsidR="00C748B0" w:rsidRPr="00FF7DCE" w:rsidRDefault="00000000" w:rsidP="00FF7DCE">
      <w:pPr>
        <w:rPr>
          <w:rFonts w:ascii="Comic Sans MS" w:hAnsi="Comic Sans MS"/>
          <w:lang w:val="fr-FR"/>
        </w:rPr>
      </w:pPr>
      <w:r w:rsidRPr="00FF7DCE">
        <w:rPr>
          <w:rFonts w:ascii="Comic Sans MS" w:hAnsi="Comic Sans MS"/>
          <w:lang w:val="fr-FR"/>
        </w:rPr>
        <w:t>Établissement : ___________________________</w:t>
      </w:r>
    </w:p>
    <w:p w:rsidR="00C748B0" w:rsidRPr="00FF7DCE" w:rsidRDefault="00000000" w:rsidP="00FF7DCE">
      <w:pPr>
        <w:rPr>
          <w:rFonts w:ascii="Comic Sans MS" w:hAnsi="Comic Sans MS"/>
          <w:lang w:val="fr-FR"/>
        </w:rPr>
      </w:pPr>
      <w:r w:rsidRPr="00FF7DCE">
        <w:rPr>
          <w:rFonts w:ascii="Comic Sans MS" w:hAnsi="Comic Sans MS"/>
          <w:lang w:val="fr-FR"/>
        </w:rPr>
        <w:t>Nom de l’élève : ___________________________</w:t>
      </w:r>
    </w:p>
    <w:p w:rsidR="00C748B0" w:rsidRPr="00FF7DCE" w:rsidRDefault="00000000" w:rsidP="00FF7DCE">
      <w:pPr>
        <w:rPr>
          <w:rFonts w:ascii="Comic Sans MS" w:hAnsi="Comic Sans MS"/>
          <w:lang w:val="fr-FR"/>
        </w:rPr>
      </w:pPr>
      <w:r w:rsidRPr="00FF7DCE">
        <w:rPr>
          <w:rFonts w:ascii="Comic Sans MS" w:hAnsi="Comic Sans MS"/>
          <w:lang w:val="fr-FR"/>
        </w:rPr>
        <w:t>Prénom : ___________________________</w:t>
      </w:r>
    </w:p>
    <w:p w:rsidR="00C748B0" w:rsidRPr="00FF7DCE" w:rsidRDefault="00000000" w:rsidP="00FF7DCE">
      <w:pPr>
        <w:rPr>
          <w:rFonts w:ascii="Comic Sans MS" w:hAnsi="Comic Sans MS"/>
        </w:rPr>
      </w:pPr>
      <w:r w:rsidRPr="00FF7DCE">
        <w:rPr>
          <w:rFonts w:ascii="Comic Sans MS" w:hAnsi="Comic Sans MS"/>
        </w:rPr>
        <w:t>Classe : ___________________________</w:t>
      </w:r>
    </w:p>
    <w:p w:rsidR="00C748B0" w:rsidRPr="00FF7DCE" w:rsidRDefault="00000000" w:rsidP="00FF7DCE">
      <w:pPr>
        <w:rPr>
          <w:rFonts w:ascii="Comic Sans MS" w:hAnsi="Comic Sans MS"/>
        </w:rPr>
      </w:pPr>
      <w:r w:rsidRPr="00FF7DCE">
        <w:rPr>
          <w:rFonts w:ascii="Comic Sans MS" w:hAnsi="Comic Sans MS"/>
        </w:rPr>
        <w:t>Date de début du suivi : ____ / ____ / 20__</w:t>
      </w:r>
    </w:p>
    <w:p w:rsidR="00C748B0" w:rsidRPr="00FF7DCE" w:rsidRDefault="00000000" w:rsidP="00FF7DCE">
      <w:pPr>
        <w:rPr>
          <w:rFonts w:ascii="Comic Sans MS" w:hAnsi="Comic Sans MS"/>
        </w:rPr>
      </w:pPr>
      <w:r w:rsidRPr="00FF7DCE">
        <w:rPr>
          <w:rFonts w:ascii="Comic Sans MS" w:hAnsi="Comic Sans MS"/>
        </w:rPr>
        <w:t>Référent·e (CPE / Professeur·e principal·e / Infirmier·e / PsyEN) : ___________________________</w:t>
      </w:r>
    </w:p>
    <w:p w:rsidR="00C748B0" w:rsidRPr="00FF7DCE" w:rsidRDefault="00000000" w:rsidP="00FF7DCE">
      <w:pPr>
        <w:rPr>
          <w:rFonts w:ascii="Comic Sans MS" w:hAnsi="Comic Sans MS"/>
        </w:rPr>
      </w:pPr>
      <w:r w:rsidRPr="00FF7DCE">
        <w:rPr>
          <w:rFonts w:ascii="Comic Sans MS" w:hAnsi="Comic Sans MS"/>
        </w:rPr>
        <w:t>Suivi émotionnel hebdomadaire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4"/>
        <w:gridCol w:w="1368"/>
        <w:gridCol w:w="1674"/>
        <w:gridCol w:w="1234"/>
        <w:gridCol w:w="1816"/>
        <w:gridCol w:w="1234"/>
        <w:gridCol w:w="1653"/>
      </w:tblGrid>
      <w:tr w:rsidR="00C748B0" w:rsidRPr="00FF7DCE">
        <w:tc>
          <w:tcPr>
            <w:tcW w:w="1234" w:type="dxa"/>
          </w:tcPr>
          <w:p w:rsidR="00C748B0" w:rsidRPr="00FF7DCE" w:rsidRDefault="00000000" w:rsidP="00FF7DCE">
            <w:pPr>
              <w:rPr>
                <w:rFonts w:ascii="Comic Sans MS" w:hAnsi="Comic Sans MS"/>
              </w:rPr>
            </w:pPr>
            <w:r w:rsidRPr="00FF7DCE">
              <w:rPr>
                <w:rFonts w:ascii="Comic Sans MS" w:hAnsi="Comic Sans MS"/>
              </w:rPr>
              <w:t>Date</w:t>
            </w:r>
          </w:p>
        </w:tc>
        <w:tc>
          <w:tcPr>
            <w:tcW w:w="1234" w:type="dxa"/>
          </w:tcPr>
          <w:p w:rsidR="00C748B0" w:rsidRPr="00FF7DCE" w:rsidRDefault="00000000" w:rsidP="00FF7DCE">
            <w:pPr>
              <w:rPr>
                <w:rFonts w:ascii="Comic Sans MS" w:hAnsi="Comic Sans MS"/>
              </w:rPr>
            </w:pPr>
            <w:r w:rsidRPr="00FF7DCE">
              <w:rPr>
                <w:rFonts w:ascii="Comic Sans MS" w:hAnsi="Comic Sans MS"/>
              </w:rPr>
              <w:t>Émotions dominantes exprimées</w:t>
            </w:r>
          </w:p>
        </w:tc>
        <w:tc>
          <w:tcPr>
            <w:tcW w:w="1234" w:type="dxa"/>
          </w:tcPr>
          <w:p w:rsidR="00C748B0" w:rsidRPr="00FF7DCE" w:rsidRDefault="00000000" w:rsidP="00FF7DCE">
            <w:pPr>
              <w:rPr>
                <w:rFonts w:ascii="Comic Sans MS" w:hAnsi="Comic Sans MS"/>
              </w:rPr>
            </w:pPr>
            <w:r w:rsidRPr="00FF7DCE">
              <w:rPr>
                <w:rFonts w:ascii="Comic Sans MS" w:hAnsi="Comic Sans MS"/>
              </w:rPr>
              <w:t>Situations déclenchantes identifiées</w:t>
            </w:r>
          </w:p>
        </w:tc>
        <w:tc>
          <w:tcPr>
            <w:tcW w:w="1234" w:type="dxa"/>
          </w:tcPr>
          <w:p w:rsidR="00C748B0" w:rsidRPr="00FF7DCE" w:rsidRDefault="00000000" w:rsidP="00FF7DCE">
            <w:pPr>
              <w:rPr>
                <w:rFonts w:ascii="Comic Sans MS" w:hAnsi="Comic Sans MS"/>
              </w:rPr>
            </w:pPr>
            <w:r w:rsidRPr="00FF7DCE">
              <w:rPr>
                <w:rFonts w:ascii="Comic Sans MS" w:hAnsi="Comic Sans MS"/>
              </w:rPr>
              <w:t>Lieux associés</w:t>
            </w:r>
          </w:p>
        </w:tc>
        <w:tc>
          <w:tcPr>
            <w:tcW w:w="1234" w:type="dxa"/>
          </w:tcPr>
          <w:p w:rsidR="00C748B0" w:rsidRPr="00FF7DCE" w:rsidRDefault="00000000" w:rsidP="00FF7DCE">
            <w:pPr>
              <w:rPr>
                <w:rFonts w:ascii="Comic Sans MS" w:hAnsi="Comic Sans MS"/>
              </w:rPr>
            </w:pPr>
            <w:r w:rsidRPr="00FF7DCE">
              <w:rPr>
                <w:rFonts w:ascii="Comic Sans MS" w:hAnsi="Comic Sans MS"/>
              </w:rPr>
              <w:t>Comportements observés ou rapportés</w:t>
            </w:r>
          </w:p>
        </w:tc>
        <w:tc>
          <w:tcPr>
            <w:tcW w:w="1234" w:type="dxa"/>
          </w:tcPr>
          <w:p w:rsidR="00C748B0" w:rsidRPr="00FF7DCE" w:rsidRDefault="00000000" w:rsidP="00FF7DCE">
            <w:pPr>
              <w:rPr>
                <w:rFonts w:ascii="Comic Sans MS" w:hAnsi="Comic Sans MS"/>
              </w:rPr>
            </w:pPr>
            <w:r w:rsidRPr="00FF7DCE">
              <w:rPr>
                <w:rFonts w:ascii="Comic Sans MS" w:hAnsi="Comic Sans MS"/>
              </w:rPr>
              <w:t>Réactions de l’élève</w:t>
            </w:r>
          </w:p>
        </w:tc>
        <w:tc>
          <w:tcPr>
            <w:tcW w:w="1234" w:type="dxa"/>
          </w:tcPr>
          <w:p w:rsidR="00C748B0" w:rsidRPr="00FF7DCE" w:rsidRDefault="00000000" w:rsidP="00FF7DCE">
            <w:pPr>
              <w:rPr>
                <w:rFonts w:ascii="Comic Sans MS" w:hAnsi="Comic Sans MS"/>
              </w:rPr>
            </w:pPr>
            <w:r w:rsidRPr="00FF7DCE">
              <w:rPr>
                <w:rFonts w:ascii="Comic Sans MS" w:hAnsi="Comic Sans MS"/>
              </w:rPr>
              <w:t>Commentaires ou suites données</w:t>
            </w:r>
          </w:p>
        </w:tc>
      </w:tr>
      <w:tr w:rsidR="00C748B0" w:rsidRPr="00FF7DCE"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</w:tr>
      <w:tr w:rsidR="00C748B0" w:rsidRPr="00FF7DCE"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</w:tr>
      <w:tr w:rsidR="00C748B0" w:rsidRPr="00FF7DCE"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</w:tr>
      <w:tr w:rsidR="00C748B0" w:rsidRPr="00FF7DCE"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1234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</w:tr>
    </w:tbl>
    <w:p w:rsidR="00C748B0" w:rsidRPr="00FF7DCE" w:rsidRDefault="00000000" w:rsidP="00FF7DCE">
      <w:pPr>
        <w:rPr>
          <w:rFonts w:ascii="Comic Sans MS" w:hAnsi="Comic Sans MS"/>
        </w:rPr>
      </w:pPr>
      <w:r w:rsidRPr="00FF7DCE">
        <w:rPr>
          <w:rFonts w:ascii="Comic Sans MS" w:hAnsi="Comic Sans MS"/>
        </w:rPr>
        <w:br/>
        <w:t>Éléments notables</w:t>
      </w:r>
    </w:p>
    <w:p w:rsidR="00C748B0" w:rsidRPr="00FF7DCE" w:rsidRDefault="00000000" w:rsidP="00FF7DCE">
      <w:pPr>
        <w:rPr>
          <w:rFonts w:ascii="Comic Sans MS" w:hAnsi="Comic Sans MS"/>
        </w:rPr>
      </w:pPr>
      <w:r w:rsidRPr="00FF7DCE">
        <w:rPr>
          <w:rFonts w:ascii="Comic Sans MS" w:hAnsi="Comic Sans MS"/>
        </w:rPr>
        <w:t>Facteurs de bien-être repérés :</w:t>
      </w:r>
      <w:r w:rsidRPr="00FF7DCE">
        <w:rPr>
          <w:rFonts w:ascii="Comic Sans MS" w:hAnsi="Comic Sans MS"/>
        </w:rPr>
        <w:br/>
        <w:t>___________________________________________________________________________</w:t>
      </w:r>
    </w:p>
    <w:p w:rsidR="00C748B0" w:rsidRPr="00FF7DCE" w:rsidRDefault="00000000" w:rsidP="00FF7DCE">
      <w:pPr>
        <w:rPr>
          <w:rFonts w:ascii="Comic Sans MS" w:hAnsi="Comic Sans MS"/>
        </w:rPr>
      </w:pPr>
      <w:r w:rsidRPr="00FF7DCE">
        <w:rPr>
          <w:rFonts w:ascii="Comic Sans MS" w:hAnsi="Comic Sans MS"/>
        </w:rPr>
        <w:t>Facteurs de mal-être persistants :</w:t>
      </w:r>
      <w:r w:rsidRPr="00FF7DCE">
        <w:rPr>
          <w:rFonts w:ascii="Comic Sans MS" w:hAnsi="Comic Sans MS"/>
        </w:rPr>
        <w:br/>
        <w:t>___________________________________________________________________________</w:t>
      </w:r>
    </w:p>
    <w:p w:rsidR="00C748B0" w:rsidRPr="00FF7DCE" w:rsidRDefault="00000000" w:rsidP="00FF7DCE">
      <w:pPr>
        <w:rPr>
          <w:rFonts w:ascii="Comic Sans MS" w:hAnsi="Comic Sans MS"/>
          <w:lang w:val="fr-FR"/>
        </w:rPr>
      </w:pPr>
      <w:r w:rsidRPr="00FF7DCE">
        <w:rPr>
          <w:rFonts w:ascii="Comic Sans MS" w:hAnsi="Comic Sans MS"/>
          <w:lang w:val="fr-FR"/>
        </w:rPr>
        <w:t>Stratégies de régulation mises en place :</w:t>
      </w:r>
      <w:r w:rsidRPr="00FF7DCE">
        <w:rPr>
          <w:rFonts w:ascii="Comic Sans MS" w:hAnsi="Comic Sans MS"/>
          <w:lang w:val="fr-FR"/>
        </w:rPr>
        <w:br/>
        <w:t>___________________________________________________________________________</w:t>
      </w:r>
    </w:p>
    <w:p w:rsidR="00C748B0" w:rsidRPr="00FF7DCE" w:rsidRDefault="00000000" w:rsidP="00FF7DCE">
      <w:pPr>
        <w:rPr>
          <w:rFonts w:ascii="Comic Sans MS" w:hAnsi="Comic Sans MS"/>
        </w:rPr>
      </w:pPr>
      <w:r w:rsidRPr="00FF7DCE">
        <w:rPr>
          <w:rFonts w:ascii="Comic Sans MS" w:hAnsi="Comic Sans MS"/>
        </w:rPr>
        <w:t>Retour de l’élève (verbalisation, évolution) :</w:t>
      </w:r>
      <w:r w:rsidRPr="00FF7DCE">
        <w:rPr>
          <w:rFonts w:ascii="Comic Sans MS" w:hAnsi="Comic Sans MS"/>
        </w:rPr>
        <w:br/>
        <w:t>___________________________________________________________________________</w:t>
      </w:r>
      <w:r w:rsidRPr="00FF7DCE">
        <w:rPr>
          <w:rFonts w:ascii="Comic Sans MS" w:hAnsi="Comic Sans MS"/>
        </w:rPr>
        <w:br/>
      </w:r>
    </w:p>
    <w:p w:rsidR="00C748B0" w:rsidRPr="00FF7DCE" w:rsidRDefault="00000000" w:rsidP="00FF7DCE">
      <w:pPr>
        <w:rPr>
          <w:rFonts w:ascii="Comic Sans MS" w:hAnsi="Comic Sans MS"/>
        </w:rPr>
      </w:pPr>
      <w:r w:rsidRPr="00FF7DCE">
        <w:rPr>
          <w:rFonts w:ascii="Comic Sans MS" w:hAnsi="Comic Sans MS"/>
        </w:rPr>
        <w:t>Suivi et coordination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C748B0" w:rsidRPr="00FF7DCE">
        <w:tc>
          <w:tcPr>
            <w:tcW w:w="2160" w:type="dxa"/>
          </w:tcPr>
          <w:p w:rsidR="00C748B0" w:rsidRPr="00FF7DCE" w:rsidRDefault="00000000" w:rsidP="00FF7DCE">
            <w:pPr>
              <w:rPr>
                <w:rFonts w:ascii="Comic Sans MS" w:hAnsi="Comic Sans MS"/>
              </w:rPr>
            </w:pPr>
            <w:r w:rsidRPr="00FF7DCE">
              <w:rPr>
                <w:rFonts w:ascii="Comic Sans MS" w:hAnsi="Comic Sans MS"/>
              </w:rPr>
              <w:t>Date de l’entretien</w:t>
            </w:r>
          </w:p>
        </w:tc>
        <w:tc>
          <w:tcPr>
            <w:tcW w:w="2160" w:type="dxa"/>
          </w:tcPr>
          <w:p w:rsidR="00C748B0" w:rsidRPr="00FF7DCE" w:rsidRDefault="00000000" w:rsidP="00FF7DCE">
            <w:pPr>
              <w:rPr>
                <w:rFonts w:ascii="Comic Sans MS" w:hAnsi="Comic Sans MS"/>
              </w:rPr>
            </w:pPr>
            <w:r w:rsidRPr="00FF7DCE">
              <w:rPr>
                <w:rFonts w:ascii="Comic Sans MS" w:hAnsi="Comic Sans MS"/>
              </w:rPr>
              <w:t>Intervenant·e(s) présent·e(s)</w:t>
            </w:r>
          </w:p>
        </w:tc>
        <w:tc>
          <w:tcPr>
            <w:tcW w:w="2160" w:type="dxa"/>
          </w:tcPr>
          <w:p w:rsidR="00C748B0" w:rsidRPr="00FF7DCE" w:rsidRDefault="00000000" w:rsidP="00FF7DCE">
            <w:pPr>
              <w:rPr>
                <w:rFonts w:ascii="Comic Sans MS" w:hAnsi="Comic Sans MS"/>
              </w:rPr>
            </w:pPr>
            <w:r w:rsidRPr="00FF7DCE">
              <w:rPr>
                <w:rFonts w:ascii="Comic Sans MS" w:hAnsi="Comic Sans MS"/>
              </w:rPr>
              <w:t>Type d’échange (oral, écrit, parent...)</w:t>
            </w:r>
          </w:p>
        </w:tc>
        <w:tc>
          <w:tcPr>
            <w:tcW w:w="2160" w:type="dxa"/>
          </w:tcPr>
          <w:p w:rsidR="00C748B0" w:rsidRPr="00FF7DCE" w:rsidRDefault="00000000" w:rsidP="00FF7DCE">
            <w:pPr>
              <w:rPr>
                <w:rFonts w:ascii="Comic Sans MS" w:hAnsi="Comic Sans MS"/>
              </w:rPr>
            </w:pPr>
            <w:r w:rsidRPr="00FF7DCE">
              <w:rPr>
                <w:rFonts w:ascii="Comic Sans MS" w:hAnsi="Comic Sans MS"/>
              </w:rPr>
              <w:t>Décisions prises / Actions envisagées</w:t>
            </w:r>
          </w:p>
        </w:tc>
      </w:tr>
      <w:tr w:rsidR="00C748B0" w:rsidRPr="00FF7DCE">
        <w:tc>
          <w:tcPr>
            <w:tcW w:w="2160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</w:tr>
      <w:tr w:rsidR="00C748B0" w:rsidRPr="00FF7DCE">
        <w:tc>
          <w:tcPr>
            <w:tcW w:w="2160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</w:tr>
      <w:tr w:rsidR="00C748B0" w:rsidRPr="00FF7DCE">
        <w:tc>
          <w:tcPr>
            <w:tcW w:w="2160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C748B0" w:rsidRPr="00FF7DCE" w:rsidRDefault="00C748B0" w:rsidP="00FF7DCE">
            <w:pPr>
              <w:rPr>
                <w:rFonts w:ascii="Comic Sans MS" w:hAnsi="Comic Sans MS"/>
              </w:rPr>
            </w:pPr>
          </w:p>
        </w:tc>
      </w:tr>
    </w:tbl>
    <w:p w:rsidR="00DF189A" w:rsidRPr="00FF7DCE" w:rsidRDefault="00DF189A" w:rsidP="00FF7DCE">
      <w:pPr>
        <w:rPr>
          <w:rFonts w:ascii="Comic Sans MS" w:hAnsi="Comic Sans MS"/>
        </w:rPr>
      </w:pPr>
    </w:p>
    <w:sectPr w:rsidR="00DF189A" w:rsidRPr="00FF7DCE" w:rsidSect="00FF7D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3618957">
    <w:abstractNumId w:val="8"/>
  </w:num>
  <w:num w:numId="2" w16cid:durableId="1865895878">
    <w:abstractNumId w:val="6"/>
  </w:num>
  <w:num w:numId="3" w16cid:durableId="1784104831">
    <w:abstractNumId w:val="5"/>
  </w:num>
  <w:num w:numId="4" w16cid:durableId="1461453631">
    <w:abstractNumId w:val="4"/>
  </w:num>
  <w:num w:numId="5" w16cid:durableId="413552517">
    <w:abstractNumId w:val="7"/>
  </w:num>
  <w:num w:numId="6" w16cid:durableId="1117679096">
    <w:abstractNumId w:val="3"/>
  </w:num>
  <w:num w:numId="7" w16cid:durableId="1999915521">
    <w:abstractNumId w:val="2"/>
  </w:num>
  <w:num w:numId="8" w16cid:durableId="1415975412">
    <w:abstractNumId w:val="1"/>
  </w:num>
  <w:num w:numId="9" w16cid:durableId="192710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35A2C"/>
    <w:rsid w:val="00AA1D8D"/>
    <w:rsid w:val="00B47730"/>
    <w:rsid w:val="00C748B0"/>
    <w:rsid w:val="00CB0664"/>
    <w:rsid w:val="00DF189A"/>
    <w:rsid w:val="00FC693F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6FCB9"/>
  <w14:defaultImageDpi w14:val="300"/>
  <w15:docId w15:val="{88FD3793-00A2-954B-ADC0-63C95F34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2025-06-26T17:16:00Z</dcterms:created>
  <dcterms:modified xsi:type="dcterms:W3CDTF">2025-06-26T17:17:00Z</dcterms:modified>
  <cp:category/>
</cp:coreProperties>
</file>