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C7F" w:rsidRPr="006A1510" w:rsidRDefault="00000000" w:rsidP="006A1510">
      <w:pPr>
        <w:jc w:val="center"/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Séquence de Français – 5e</w:t>
      </w:r>
    </w:p>
    <w:p w:rsidR="00782C7F" w:rsidRPr="006A1510" w:rsidRDefault="00000000" w:rsidP="006A1510">
      <w:pPr>
        <w:jc w:val="center"/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u w:val="single"/>
          <w:lang w:val="fr-FR"/>
        </w:rPr>
        <w:t xml:space="preserve">L’Inondation </w:t>
      </w:r>
      <w:r w:rsidRPr="006A1510">
        <w:rPr>
          <w:rFonts w:ascii="Comic Sans MS" w:hAnsi="Comic Sans MS"/>
          <w:lang w:val="fr-FR"/>
        </w:rPr>
        <w:t>– Émile Zola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Durée : 5 à 6 séances d’environ 1h chacune.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b/>
          <w:bCs/>
          <w:lang w:val="fr-FR"/>
        </w:rPr>
        <w:t xml:space="preserve">Thématique </w:t>
      </w:r>
      <w:r w:rsidRPr="006A1510">
        <w:rPr>
          <w:rFonts w:ascii="Comic Sans MS" w:hAnsi="Comic Sans MS"/>
          <w:lang w:val="fr-FR"/>
        </w:rPr>
        <w:t xml:space="preserve">: </w:t>
      </w:r>
      <w:r w:rsidR="006A1510">
        <w:rPr>
          <w:rFonts w:ascii="Comic Sans MS" w:hAnsi="Comic Sans MS"/>
          <w:lang w:val="fr-FR"/>
        </w:rPr>
        <w:t>Regarder des mondes, inventer des mondes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 xml:space="preserve">Problématique : Comment la nouvelle de Zola nous </w:t>
      </w:r>
      <w:proofErr w:type="spellStart"/>
      <w:r w:rsidRPr="006A1510">
        <w:rPr>
          <w:rFonts w:ascii="Comic Sans MS" w:hAnsi="Comic Sans MS"/>
          <w:lang w:val="fr-FR"/>
        </w:rPr>
        <w:t>fait-elle</w:t>
      </w:r>
      <w:proofErr w:type="spellEnd"/>
      <w:r w:rsidRPr="006A1510">
        <w:rPr>
          <w:rFonts w:ascii="Comic Sans MS" w:hAnsi="Comic Sans MS"/>
          <w:lang w:val="fr-FR"/>
        </w:rPr>
        <w:t xml:space="preserve"> ressentir la puissance de la nature et la tragédie humaine ?</w:t>
      </w:r>
    </w:p>
    <w:p w:rsidR="00782C7F" w:rsidRPr="006A1510" w:rsidRDefault="00000000" w:rsidP="006A1510">
      <w:pPr>
        <w:rPr>
          <w:rFonts w:ascii="Comic Sans MS" w:hAnsi="Comic Sans MS"/>
          <w:b/>
          <w:bCs/>
          <w:lang w:val="fr-FR"/>
        </w:rPr>
      </w:pPr>
      <w:r w:rsidRPr="006A1510">
        <w:rPr>
          <w:rFonts w:ascii="Comic Sans MS" w:hAnsi="Comic Sans MS"/>
          <w:b/>
          <w:bCs/>
          <w:lang w:val="fr-FR"/>
        </w:rPr>
        <w:t>Objectifs pédagogiques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Lecture et compréhension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Comprendre la structure d’une nouvelle réaliste.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Repérer les procédés de description et de narration.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Identifier le rôle du narrateur et le registre pathétique.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Comprendre comment Zola suscite l’émotion.</w:t>
      </w:r>
    </w:p>
    <w:p w:rsidR="00782C7F" w:rsidRPr="006A1510" w:rsidRDefault="00000000" w:rsidP="006A1510">
      <w:pPr>
        <w:rPr>
          <w:rFonts w:ascii="Comic Sans MS" w:hAnsi="Comic Sans MS"/>
          <w:b/>
          <w:bCs/>
          <w:lang w:val="fr-FR"/>
        </w:rPr>
      </w:pPr>
      <w:r w:rsidRPr="006A1510">
        <w:rPr>
          <w:rFonts w:ascii="Comic Sans MS" w:hAnsi="Comic Sans MS"/>
          <w:b/>
          <w:bCs/>
          <w:lang w:val="fr-FR"/>
        </w:rPr>
        <w:t>Expression écrite et orale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Raconter un événement en adoptant un point de vue.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Enrichir son vocabulaire des sentiments et des sensations.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Lire à voix haute un passage émouvant.</w:t>
      </w:r>
    </w:p>
    <w:p w:rsidR="00782C7F" w:rsidRPr="006A1510" w:rsidRDefault="00000000" w:rsidP="006A1510">
      <w:pPr>
        <w:rPr>
          <w:rFonts w:ascii="Comic Sans MS" w:hAnsi="Comic Sans MS"/>
          <w:b/>
          <w:bCs/>
          <w:lang w:val="fr-FR"/>
        </w:rPr>
      </w:pPr>
      <w:r w:rsidRPr="006A1510">
        <w:rPr>
          <w:rFonts w:ascii="Comic Sans MS" w:hAnsi="Comic Sans MS"/>
          <w:b/>
          <w:bCs/>
          <w:lang w:val="fr-FR"/>
        </w:rPr>
        <w:t>Culture littéraire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Découvrir Zola en tant qu’auteur réaliste.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Aborder la thématique de la nature déchaînée.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Réfléchir à la manière dont la littérature raconte des catastrophes.</w:t>
      </w:r>
    </w:p>
    <w:p w:rsidR="00782C7F" w:rsidRPr="006A1510" w:rsidRDefault="00000000" w:rsidP="006A1510">
      <w:pPr>
        <w:rPr>
          <w:rFonts w:ascii="Comic Sans MS" w:hAnsi="Comic Sans MS"/>
          <w:b/>
          <w:bCs/>
        </w:rPr>
      </w:pPr>
      <w:proofErr w:type="spellStart"/>
      <w:r w:rsidRPr="006A1510">
        <w:rPr>
          <w:rFonts w:ascii="Comic Sans MS" w:hAnsi="Comic Sans MS"/>
          <w:b/>
          <w:bCs/>
        </w:rPr>
        <w:t>Déroulé</w:t>
      </w:r>
      <w:proofErr w:type="spellEnd"/>
      <w:r w:rsidRPr="006A1510">
        <w:rPr>
          <w:rFonts w:ascii="Comic Sans MS" w:hAnsi="Comic Sans MS"/>
          <w:b/>
          <w:bCs/>
        </w:rPr>
        <w:t xml:space="preserve"> de la </w:t>
      </w:r>
      <w:proofErr w:type="spellStart"/>
      <w:r w:rsidRPr="006A1510">
        <w:rPr>
          <w:rFonts w:ascii="Comic Sans MS" w:hAnsi="Comic Sans MS"/>
          <w:b/>
          <w:bCs/>
        </w:rPr>
        <w:t>séquence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94"/>
        <w:gridCol w:w="2734"/>
        <w:gridCol w:w="3686"/>
      </w:tblGrid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Séance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proofErr w:type="spellStart"/>
            <w:r w:rsidRPr="006A1510">
              <w:rPr>
                <w:rFonts w:ascii="Comic Sans MS" w:hAnsi="Comic Sans MS"/>
              </w:rPr>
              <w:t>Contenu</w:t>
            </w:r>
            <w:proofErr w:type="spellEnd"/>
          </w:p>
        </w:tc>
        <w:tc>
          <w:tcPr>
            <w:tcW w:w="2734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proofErr w:type="spellStart"/>
            <w:r w:rsidRPr="006A1510">
              <w:rPr>
                <w:rFonts w:ascii="Comic Sans MS" w:hAnsi="Comic Sans MS"/>
              </w:rPr>
              <w:t>Objectifs</w:t>
            </w:r>
            <w:proofErr w:type="spellEnd"/>
            <w:r w:rsidRPr="006A1510">
              <w:rPr>
                <w:rFonts w:ascii="Comic Sans MS" w:hAnsi="Comic Sans MS"/>
              </w:rPr>
              <w:t xml:space="preserve"> </w:t>
            </w:r>
            <w:proofErr w:type="spellStart"/>
            <w:r w:rsidRPr="006A1510">
              <w:rPr>
                <w:rFonts w:ascii="Comic Sans MS" w:hAnsi="Comic Sans MS"/>
              </w:rPr>
              <w:t>spécifiques</w:t>
            </w:r>
            <w:proofErr w:type="spellEnd"/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Supports</w:t>
            </w:r>
          </w:p>
        </w:tc>
      </w:tr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Séance 1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Entrée dans l’univers de la nouvelle : présentation du cadre, de la narration</w:t>
            </w:r>
          </w:p>
        </w:tc>
        <w:tc>
          <w:tcPr>
            <w:tcW w:w="273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Situer l’action, identifier le narrateur, le genre et les premières émotions</w:t>
            </w:r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Début de la nouvelle, mise en voix, carte géographique (Garonne)</w:t>
            </w:r>
          </w:p>
        </w:tc>
      </w:tr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Séance 2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 xml:space="preserve">Lire </w:t>
            </w:r>
            <w:proofErr w:type="spellStart"/>
            <w:r w:rsidRPr="006A1510">
              <w:rPr>
                <w:rFonts w:ascii="Comic Sans MS" w:hAnsi="Comic Sans MS"/>
              </w:rPr>
              <w:t>une</w:t>
            </w:r>
            <w:proofErr w:type="spellEnd"/>
            <w:r w:rsidRPr="006A1510">
              <w:rPr>
                <w:rFonts w:ascii="Comic Sans MS" w:hAnsi="Comic Sans MS"/>
              </w:rPr>
              <w:t xml:space="preserve"> catastrophe </w:t>
            </w:r>
            <w:r w:rsidRPr="006A1510">
              <w:rPr>
                <w:rFonts w:ascii="Comic Sans MS" w:hAnsi="Comic Sans MS"/>
              </w:rPr>
              <w:lastRenderedPageBreak/>
              <w:t>naturelle</w:t>
            </w:r>
          </w:p>
        </w:tc>
        <w:tc>
          <w:tcPr>
            <w:tcW w:w="273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lastRenderedPageBreak/>
              <w:t xml:space="preserve">Étudier les procédés de description de la montée </w:t>
            </w:r>
            <w:r w:rsidRPr="006A1510">
              <w:rPr>
                <w:rFonts w:ascii="Comic Sans MS" w:hAnsi="Comic Sans MS"/>
                <w:lang w:val="fr-FR"/>
              </w:rPr>
              <w:lastRenderedPageBreak/>
              <w:t>des eaux</w:t>
            </w:r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lastRenderedPageBreak/>
              <w:t xml:space="preserve">Extrait de la montée de l’eau, </w:t>
            </w:r>
            <w:r w:rsidRPr="006A1510">
              <w:rPr>
                <w:rFonts w:ascii="Comic Sans MS" w:hAnsi="Comic Sans MS"/>
                <w:lang w:val="fr-FR"/>
              </w:rPr>
              <w:lastRenderedPageBreak/>
              <w:t>vocabulaire de l’eau et du danger</w:t>
            </w:r>
          </w:p>
        </w:tc>
      </w:tr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lastRenderedPageBreak/>
              <w:t>Séance 3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Le registre pathétique : comment Zola touche</w:t>
            </w:r>
            <w:r w:rsidR="006A1510">
              <w:rPr>
                <w:rFonts w:ascii="Comic Sans MS" w:hAnsi="Comic Sans MS"/>
                <w:lang w:val="fr-FR"/>
              </w:rPr>
              <w:t>-t-il</w:t>
            </w:r>
            <w:r w:rsidRPr="006A1510">
              <w:rPr>
                <w:rFonts w:ascii="Comic Sans MS" w:hAnsi="Comic Sans MS"/>
                <w:lang w:val="fr-FR"/>
              </w:rPr>
              <w:t xml:space="preserve"> le lecteur ?</w:t>
            </w:r>
          </w:p>
        </w:tc>
        <w:tc>
          <w:tcPr>
            <w:tcW w:w="273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Identifier les procédés d’émotion : champ lexical, exclamations, syntaxe, images</w:t>
            </w:r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Mort de la famille du narrateur – analyse guidée</w:t>
            </w:r>
          </w:p>
        </w:tc>
      </w:tr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Séance 4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Le rôle du narrateur et le point de vue</w:t>
            </w:r>
          </w:p>
        </w:tc>
        <w:tc>
          <w:tcPr>
            <w:tcW w:w="2734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  <w:lang w:val="fr-FR"/>
              </w:rPr>
              <w:t xml:space="preserve">Comprendre l’effet du récit à la première personne. </w:t>
            </w:r>
            <w:proofErr w:type="spellStart"/>
            <w:r w:rsidRPr="006A1510">
              <w:rPr>
                <w:rFonts w:ascii="Comic Sans MS" w:hAnsi="Comic Sans MS"/>
              </w:rPr>
              <w:t>Approche</w:t>
            </w:r>
            <w:proofErr w:type="spellEnd"/>
            <w:r w:rsidRPr="006A1510">
              <w:rPr>
                <w:rFonts w:ascii="Comic Sans MS" w:hAnsi="Comic Sans MS"/>
              </w:rPr>
              <w:t xml:space="preserve"> de </w:t>
            </w:r>
            <w:proofErr w:type="spellStart"/>
            <w:r w:rsidRPr="006A1510">
              <w:rPr>
                <w:rFonts w:ascii="Comic Sans MS" w:hAnsi="Comic Sans MS"/>
              </w:rPr>
              <w:t>l’implicite</w:t>
            </w:r>
            <w:proofErr w:type="spellEnd"/>
            <w:r w:rsidRPr="006A1510">
              <w:rPr>
                <w:rFonts w:ascii="Comic Sans MS" w:hAnsi="Comic Sans MS"/>
              </w:rPr>
              <w:t>.</w:t>
            </w:r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Réflexion sur les sentiments du narrateur à la fin</w:t>
            </w:r>
          </w:p>
        </w:tc>
      </w:tr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Séance 5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 xml:space="preserve">Lecture expressive / </w:t>
            </w:r>
            <w:proofErr w:type="spellStart"/>
            <w:r w:rsidRPr="006A1510">
              <w:rPr>
                <w:rFonts w:ascii="Comic Sans MS" w:hAnsi="Comic Sans MS"/>
              </w:rPr>
              <w:t>réécriture</w:t>
            </w:r>
            <w:proofErr w:type="spellEnd"/>
          </w:p>
        </w:tc>
        <w:tc>
          <w:tcPr>
            <w:tcW w:w="2734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Lecture d’un passage avec émotion OU réécriture d’un passage à la 3e personne</w:t>
            </w:r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Lecture à voix haute / production écrite guidée</w:t>
            </w:r>
          </w:p>
        </w:tc>
      </w:tr>
      <w:tr w:rsidR="00782C7F" w:rsidRPr="006A1510" w:rsidTr="006A1510">
        <w:tc>
          <w:tcPr>
            <w:tcW w:w="1526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r w:rsidRPr="006A1510">
              <w:rPr>
                <w:rFonts w:ascii="Comic Sans MS" w:hAnsi="Comic Sans MS"/>
              </w:rPr>
              <w:t>Séance 6 (</w:t>
            </w:r>
            <w:proofErr w:type="spellStart"/>
            <w:r w:rsidRPr="006A1510">
              <w:rPr>
                <w:rFonts w:ascii="Comic Sans MS" w:hAnsi="Comic Sans MS"/>
              </w:rPr>
              <w:t>optionnelle</w:t>
            </w:r>
            <w:proofErr w:type="spellEnd"/>
            <w:r w:rsidRPr="006A1510">
              <w:rPr>
                <w:rFonts w:ascii="Comic Sans MS" w:hAnsi="Comic Sans MS"/>
              </w:rPr>
              <w:t>)</w:t>
            </w:r>
          </w:p>
        </w:tc>
        <w:tc>
          <w:tcPr>
            <w:tcW w:w="2794" w:type="dxa"/>
          </w:tcPr>
          <w:p w:rsidR="00782C7F" w:rsidRPr="006A1510" w:rsidRDefault="00000000" w:rsidP="006A1510">
            <w:pPr>
              <w:rPr>
                <w:rFonts w:ascii="Comic Sans MS" w:hAnsi="Comic Sans MS"/>
              </w:rPr>
            </w:pPr>
            <w:proofErr w:type="spellStart"/>
            <w:r w:rsidRPr="006A1510">
              <w:rPr>
                <w:rFonts w:ascii="Comic Sans MS" w:hAnsi="Comic Sans MS"/>
              </w:rPr>
              <w:t>Évaluation</w:t>
            </w:r>
            <w:proofErr w:type="spellEnd"/>
            <w:r w:rsidRPr="006A1510">
              <w:rPr>
                <w:rFonts w:ascii="Comic Sans MS" w:hAnsi="Comic Sans MS"/>
              </w:rPr>
              <w:t xml:space="preserve"> finale</w:t>
            </w:r>
          </w:p>
        </w:tc>
        <w:tc>
          <w:tcPr>
            <w:tcW w:w="2734" w:type="dxa"/>
          </w:tcPr>
          <w:p w:rsidR="00782C7F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Rédiger une lettre ou un récit d’un autre survivant / Questionnaire de compréhension</w:t>
            </w:r>
          </w:p>
          <w:p w:rsidR="006A1510" w:rsidRPr="006A1510" w:rsidRDefault="006A1510" w:rsidP="006A1510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Images des archives municipales de Toulouse</w:t>
            </w:r>
          </w:p>
        </w:tc>
        <w:tc>
          <w:tcPr>
            <w:tcW w:w="3686" w:type="dxa"/>
          </w:tcPr>
          <w:p w:rsidR="00782C7F" w:rsidRPr="006A1510" w:rsidRDefault="00000000" w:rsidP="006A1510">
            <w:pPr>
              <w:rPr>
                <w:rFonts w:ascii="Comic Sans MS" w:hAnsi="Comic Sans MS"/>
                <w:lang w:val="fr-FR"/>
              </w:rPr>
            </w:pPr>
            <w:r w:rsidRPr="006A1510">
              <w:rPr>
                <w:rFonts w:ascii="Comic Sans MS" w:hAnsi="Comic Sans MS"/>
                <w:lang w:val="fr-FR"/>
              </w:rPr>
              <w:t>Sujet : « Et moi aussi, j’ai vu l’eau monter… »</w:t>
            </w:r>
          </w:p>
        </w:tc>
      </w:tr>
    </w:tbl>
    <w:p w:rsidR="00782C7F" w:rsidRPr="006A1510" w:rsidRDefault="00000000" w:rsidP="006A1510">
      <w:pPr>
        <w:rPr>
          <w:rFonts w:ascii="Comic Sans MS" w:hAnsi="Comic Sans MS"/>
          <w:b/>
          <w:bCs/>
          <w:lang w:val="fr-FR"/>
        </w:rPr>
      </w:pPr>
      <w:r w:rsidRPr="006A1510">
        <w:rPr>
          <w:rFonts w:ascii="Comic Sans MS" w:hAnsi="Comic Sans MS"/>
          <w:b/>
          <w:bCs/>
          <w:lang w:val="fr-FR"/>
        </w:rPr>
        <w:t>Évaluation possible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Lecture analytique : répondre à des questions sur un extrait.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Expression écrite : produire un texte réaliste en lien avec le thème.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Expression orale : lecture expressive d’un extrait ou restitution du récit.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Réflexion personnelle : écrire une lettre fictive ou un journal de survivant.</w:t>
      </w:r>
    </w:p>
    <w:p w:rsidR="00782C7F" w:rsidRPr="006A1510" w:rsidRDefault="00000000" w:rsidP="006A1510">
      <w:pPr>
        <w:rPr>
          <w:rFonts w:ascii="Comic Sans MS" w:hAnsi="Comic Sans MS"/>
          <w:b/>
          <w:bCs/>
          <w:lang w:val="fr-FR"/>
        </w:rPr>
      </w:pPr>
      <w:r w:rsidRPr="006A1510">
        <w:rPr>
          <w:rFonts w:ascii="Comic Sans MS" w:hAnsi="Comic Sans MS"/>
          <w:b/>
          <w:bCs/>
          <w:lang w:val="fr-FR"/>
        </w:rPr>
        <w:t>Prolongements interdisciplinaires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Géographie / SVT : étude des crues, des catastrophes naturelles.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EMC : entraide et solidarité dans la catastrophe.</w:t>
      </w:r>
    </w:p>
    <w:p w:rsidR="00782C7F" w:rsidRPr="006A1510" w:rsidRDefault="00000000" w:rsidP="006A1510">
      <w:pPr>
        <w:rPr>
          <w:rFonts w:ascii="Comic Sans MS" w:hAnsi="Comic Sans MS"/>
          <w:lang w:val="fr-FR"/>
        </w:rPr>
      </w:pPr>
      <w:r w:rsidRPr="006A1510">
        <w:rPr>
          <w:rFonts w:ascii="Comic Sans MS" w:hAnsi="Comic Sans MS"/>
          <w:lang w:val="fr-FR"/>
        </w:rPr>
        <w:t>- Histoire des arts : peinture romantique ou naturaliste représentant la nature déchaînée (ex : Géricault, Courbet).</w:t>
      </w:r>
    </w:p>
    <w:sectPr w:rsidR="00782C7F" w:rsidRPr="006A1510" w:rsidSect="006A1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778177">
    <w:abstractNumId w:val="8"/>
  </w:num>
  <w:num w:numId="2" w16cid:durableId="1578706414">
    <w:abstractNumId w:val="6"/>
  </w:num>
  <w:num w:numId="3" w16cid:durableId="1981421446">
    <w:abstractNumId w:val="5"/>
  </w:num>
  <w:num w:numId="4" w16cid:durableId="1652900422">
    <w:abstractNumId w:val="4"/>
  </w:num>
  <w:num w:numId="5" w16cid:durableId="2071223548">
    <w:abstractNumId w:val="7"/>
  </w:num>
  <w:num w:numId="6" w16cid:durableId="688026531">
    <w:abstractNumId w:val="3"/>
  </w:num>
  <w:num w:numId="7" w16cid:durableId="854267755">
    <w:abstractNumId w:val="2"/>
  </w:num>
  <w:num w:numId="8" w16cid:durableId="814297235">
    <w:abstractNumId w:val="1"/>
  </w:num>
  <w:num w:numId="9" w16cid:durableId="187094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3923"/>
    <w:rsid w:val="006A1510"/>
    <w:rsid w:val="00782C7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4B073B0-D77B-BF40-8826-23CAD07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2025-06-28T05:37:00Z</dcterms:created>
  <dcterms:modified xsi:type="dcterms:W3CDTF">2025-06-28T05:37:00Z</dcterms:modified>
  <cp:category/>
</cp:coreProperties>
</file>