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975" w:rsidRPr="002A1975" w:rsidRDefault="002A1975" w:rsidP="002A1975">
      <w:pPr>
        <w:rPr>
          <w:lang w:eastAsia="fr-FR"/>
        </w:rPr>
      </w:pPr>
      <w:r w:rsidRPr="002A1975">
        <w:rPr>
          <w:lang w:eastAsia="fr-FR"/>
        </w:rPr>
        <w:t>« Chers élèves, chers parents, bienvenue en quatrième. Cette année, nous allons suivre un grand fil conducteur : l’engagement. S’engager, c’est réfléchir, défendre des valeurs, dénoncer des injustices, exercer un regard critique et créer. Chaque séquence sera une étape de ce cheminement, qui donnera aux élèves l’occasion d’apprendre à lire, à écrire, à débattre et à inventer. »</w:t>
      </w:r>
    </w:p>
    <w:p w:rsidR="002A1975" w:rsidRPr="002A1975" w:rsidRDefault="002A1975" w:rsidP="002A1975">
      <w:pPr>
        <w:rPr>
          <w:lang w:eastAsia="fr-FR"/>
        </w:rPr>
      </w:pPr>
    </w:p>
    <w:p w:rsidR="002A1975" w:rsidRPr="002A1975" w:rsidRDefault="002A1975" w:rsidP="002A1975">
      <w:pPr>
        <w:rPr>
          <w:lang w:eastAsia="fr-FR"/>
        </w:rPr>
      </w:pPr>
      <w:r w:rsidRPr="002A1975">
        <w:rPr>
          <w:lang w:eastAsia="fr-FR"/>
        </w:rPr>
        <w:t>Première séquence : septembre et octobre, s’engager pour interroger le monde.</w:t>
      </w:r>
      <w:r w:rsidRPr="002A1975">
        <w:rPr>
          <w:lang w:eastAsia="fr-FR"/>
        </w:rPr>
        <w:br/>
        <w:t xml:space="preserve">Nous débuterons l’année avec un groupement de textes fantastiques, écrits par des autrices comme Jeanne Loiseau, Camille Bias, Marcelle Tinayre, Agathe-Pauline Caylac de Ceylan, Marie-Noémi Cadiot et Marie de Hérédia. Le fantastique n’est pas seulement une échappée dans l’imaginaire : il est aussi une manière de questionner la réalité. Les élèves écriront </w:t>
      </w:r>
      <w:proofErr w:type="gramStart"/>
      <w:r w:rsidRPr="002A1975">
        <w:rPr>
          <w:lang w:eastAsia="fr-FR"/>
        </w:rPr>
        <w:t>leur propre nouvelle fantastique</w:t>
      </w:r>
      <w:proofErr w:type="gramEnd"/>
      <w:r w:rsidRPr="002A1975">
        <w:rPr>
          <w:lang w:eastAsia="fr-FR"/>
        </w:rPr>
        <w:t xml:space="preserve"> et participeront à la publication d’un recueil collectif. À l’oral, ils apprendront à réciter un poème. Cette première étape leur montrera que la littérature est un moyen privilégié d’interroger le monde qui nous entoure.</w:t>
      </w:r>
    </w:p>
    <w:p w:rsidR="002A1975" w:rsidRPr="002A1975" w:rsidRDefault="002A1975" w:rsidP="002A1975">
      <w:pPr>
        <w:rPr>
          <w:lang w:eastAsia="fr-FR"/>
        </w:rPr>
      </w:pPr>
    </w:p>
    <w:p w:rsidR="002A1975" w:rsidRPr="002A1975" w:rsidRDefault="002A1975" w:rsidP="002A1975">
      <w:pPr>
        <w:rPr>
          <w:lang w:eastAsia="fr-FR"/>
        </w:rPr>
      </w:pPr>
      <w:r w:rsidRPr="002A1975">
        <w:rPr>
          <w:lang w:eastAsia="fr-FR"/>
        </w:rPr>
        <w:t>Deuxième séuence : novembre et décembre, s’engager pour défendre des valeurs.</w:t>
      </w:r>
      <w:r w:rsidRPr="002A1975">
        <w:rPr>
          <w:lang w:eastAsia="fr-FR"/>
        </w:rPr>
        <w:br/>
        <w:t>Nous lirons une grande œuvre du théâtre français : Cyrano de Bergerac d’Edmond Rostand. Nous la comparerons avec son adaptation cinématographique réalisée par Jean-Paul Rappeneau. Cyrano, avec sa verve et son panache, incarne l’art de défendre ses idéaux, qu’il s’agisse de l’amour, de l’honneur ou de la liberté de parole. Les élèves rédigeront une anthologie poétique et pourront participer à des concours d’écriture. À l’oral, ils travailleront l’articulation, l’improvisation et le jeu théâtral, en apprenant à jouer des scènes. Cette séquence rappellera que défendre des valeurs, c’est aussi leur donner une voix.</w:t>
      </w:r>
    </w:p>
    <w:p w:rsidR="002A1975" w:rsidRPr="002A1975" w:rsidRDefault="002A1975" w:rsidP="002A1975">
      <w:pPr>
        <w:rPr>
          <w:lang w:eastAsia="fr-FR"/>
        </w:rPr>
      </w:pPr>
    </w:p>
    <w:p w:rsidR="002A1975" w:rsidRPr="002A1975" w:rsidRDefault="002A1975" w:rsidP="002A1975">
      <w:pPr>
        <w:rPr>
          <w:lang w:eastAsia="fr-FR"/>
        </w:rPr>
      </w:pPr>
      <w:r w:rsidRPr="002A1975">
        <w:rPr>
          <w:lang w:eastAsia="fr-FR"/>
        </w:rPr>
        <w:t>Troisième séquence : janvier et février, s’engager contre les injustices.</w:t>
      </w:r>
      <w:r w:rsidRPr="002A1975">
        <w:rPr>
          <w:lang w:eastAsia="fr-FR"/>
        </w:rPr>
        <w:br/>
        <w:t xml:space="preserve">Nous lirons Parvana de Deborah Ellis, un roman qui raconte l’histoire d’une jeune fille contrainte de se déguiser en garçon pour faire vivre sa famille dans l’Afghanistan des talibans. Cette œuvre sera mise en parallèle avec son adaptation cinématographique réalisée par Nora Twomey. Les élèves apprendront à rédiger un plaidoyer, puis à le dire à l’oral de façon expressive. Ce sera une façon d’apprendre à utiliser les </w:t>
      </w:r>
      <w:proofErr w:type="gramStart"/>
      <w:r w:rsidRPr="002A1975">
        <w:rPr>
          <w:lang w:eastAsia="fr-FR"/>
        </w:rPr>
        <w:t>mots</w:t>
      </w:r>
      <w:proofErr w:type="gramEnd"/>
      <w:r w:rsidRPr="002A1975">
        <w:rPr>
          <w:lang w:eastAsia="fr-FR"/>
        </w:rPr>
        <w:t xml:space="preserve"> comme une arme contre les injustices et comme un moyen de défendre la dignité et les droits humains.</w:t>
      </w:r>
    </w:p>
    <w:p w:rsidR="002A1975" w:rsidRPr="002A1975" w:rsidRDefault="002A1975" w:rsidP="002A1975">
      <w:pPr>
        <w:rPr>
          <w:lang w:eastAsia="fr-FR"/>
        </w:rPr>
      </w:pPr>
    </w:p>
    <w:p w:rsidR="002A1975" w:rsidRPr="002A1975" w:rsidRDefault="002A1975" w:rsidP="002A1975">
      <w:pPr>
        <w:rPr>
          <w:lang w:eastAsia="fr-FR"/>
        </w:rPr>
      </w:pPr>
      <w:r w:rsidRPr="002A1975">
        <w:rPr>
          <w:lang w:eastAsia="fr-FR"/>
        </w:rPr>
        <w:t>Quatrième séquence : mars et avril, s’engager pour exercer un regard critique.</w:t>
      </w:r>
      <w:r w:rsidRPr="002A1975">
        <w:rPr>
          <w:lang w:eastAsia="fr-FR"/>
        </w:rPr>
        <w:br/>
        <w:t>Nous travaillerons sur Le Salaire du sniper de Didier Daeninckx, un récit qui met en lumière des réalités sociales et politiques parfois difficiles. Cette lecture sera l’occasion de réfléchir au rôle du journalisme, ce qu’on appelle le “quatrième pouvoir”. Les élèves rédigeront des articles de presse et s’exerceront au débat, en apprenant à s’exprimer clairement et à confronter leurs idées. Ils comprendront que s’engager, c’est aussi développer un regard critique et apprendre à démêler le vrai du faux.</w:t>
      </w:r>
    </w:p>
    <w:p w:rsidR="002A1975" w:rsidRPr="002A1975" w:rsidRDefault="002A1975" w:rsidP="002A1975">
      <w:pPr>
        <w:rPr>
          <w:lang w:eastAsia="fr-FR"/>
        </w:rPr>
      </w:pPr>
    </w:p>
    <w:p w:rsidR="002A1975" w:rsidRPr="002A1975" w:rsidRDefault="002A1975" w:rsidP="002A1975">
      <w:pPr>
        <w:rPr>
          <w:lang w:eastAsia="fr-FR"/>
        </w:rPr>
      </w:pPr>
      <w:r w:rsidRPr="002A1975">
        <w:rPr>
          <w:lang w:eastAsia="fr-FR"/>
        </w:rPr>
        <w:t>Cinquième séquence : mai et juin, s’engager pour créer.</w:t>
      </w:r>
      <w:r w:rsidRPr="002A1975">
        <w:rPr>
          <w:lang w:eastAsia="fr-FR"/>
        </w:rPr>
        <w:br/>
        <w:t>Nous terminerons l’année avec un groupement de poèmes, de Jean Tardieu à Émile Verhaeren, de Jules Romains à Senghor et Arthur Rimbaud. La poésie, ici, sera un espace de création et d’invention. Les élèves réaliseront une exposition poétique et s’exerceront à la récitation. Nous poserons aussi une question complémentaire : la ville peut-elle être le lieu de tous les possibles ? Cette dernière séquence rappellera que s’engager, ce n’est pas seulement analyser ou dénoncer, mais aussi inventer, imaginer et créer de nouveaux mondes.</w:t>
      </w:r>
    </w:p>
    <w:p w:rsidR="002A1975" w:rsidRPr="002A1975" w:rsidRDefault="002A1975" w:rsidP="002A1975">
      <w:pPr>
        <w:rPr>
          <w:lang w:eastAsia="fr-FR"/>
        </w:rPr>
      </w:pPr>
    </w:p>
    <w:p w:rsidR="002A1975" w:rsidRPr="002A1975" w:rsidRDefault="002A1975" w:rsidP="002A1975">
      <w:pPr>
        <w:rPr>
          <w:lang w:eastAsia="fr-FR"/>
        </w:rPr>
      </w:pPr>
      <w:r w:rsidRPr="002A1975">
        <w:rPr>
          <w:lang w:eastAsia="fr-FR"/>
        </w:rPr>
        <w:br/>
        <w:t>« Cette année en quatrième, chaque séquence sera une manière différente de s’engager. Interroger le monde, défendre des valeurs, lutter contre les injustices, exercer un regard critique et créer : cinq étapes, cinq démarches qui donneront aux élèves les moyens de penser, de s’exprimer et d’agir. Ce programme est une invitation à devenir non seulement des lecteurs attentifs, mais aussi des citoyens conscients et des créateurs audacieux. »</w:t>
      </w:r>
    </w:p>
    <w:p w:rsidR="001F19BA" w:rsidRPr="002A1975" w:rsidRDefault="001F19BA" w:rsidP="002A1975"/>
    <w:sectPr w:rsidR="001F19BA" w:rsidRPr="002A1975" w:rsidSect="0080706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64"/>
    <w:rsid w:val="001F19BA"/>
    <w:rsid w:val="002A1975"/>
    <w:rsid w:val="00807064"/>
    <w:rsid w:val="00C46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CA1F"/>
  <w15:chartTrackingRefBased/>
  <w15:docId w15:val="{B4CDC4E5-F859-7C4F-B0F4-A1F28CD5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706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07064"/>
    <w:rPr>
      <w:b/>
      <w:bCs/>
    </w:rPr>
  </w:style>
  <w:style w:type="character" w:customStyle="1" w:styleId="apple-converted-space">
    <w:name w:val="apple-converted-space"/>
    <w:basedOn w:val="Policepardfaut"/>
    <w:rsid w:val="002A1975"/>
  </w:style>
  <w:style w:type="character" w:styleId="Accentuation">
    <w:name w:val="Emphasis"/>
    <w:basedOn w:val="Policepardfaut"/>
    <w:uiPriority w:val="20"/>
    <w:qFormat/>
    <w:rsid w:val="002A1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3026">
      <w:bodyDiv w:val="1"/>
      <w:marLeft w:val="0"/>
      <w:marRight w:val="0"/>
      <w:marTop w:val="0"/>
      <w:marBottom w:val="0"/>
      <w:divBdr>
        <w:top w:val="none" w:sz="0" w:space="0" w:color="auto"/>
        <w:left w:val="none" w:sz="0" w:space="0" w:color="auto"/>
        <w:bottom w:val="none" w:sz="0" w:space="0" w:color="auto"/>
        <w:right w:val="none" w:sz="0" w:space="0" w:color="auto"/>
      </w:divBdr>
    </w:div>
    <w:div w:id="7722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3383</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2025-08-20T13:40:00Z</dcterms:created>
  <dcterms:modified xsi:type="dcterms:W3CDTF">2025-08-20T13:52:00Z</dcterms:modified>
</cp:coreProperties>
</file>