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EFA" w:rsidRPr="00A20A33" w:rsidRDefault="00547EFA" w:rsidP="00A20A33">
      <w:pPr>
        <w:jc w:val="center"/>
        <w:rPr>
          <w:rFonts w:ascii="Arial" w:hAnsi="Arial" w:cs="Arial"/>
        </w:rPr>
      </w:pPr>
      <w:r w:rsidRPr="00A20A33">
        <w:rPr>
          <w:rFonts w:ascii="Arial" w:hAnsi="Arial" w:cs="Arial"/>
        </w:rPr>
        <w:t>OVIDE, MÉTAMORPHOSES, LIVRE I</w:t>
      </w:r>
      <w:r w:rsidR="00936F66">
        <w:rPr>
          <w:rFonts w:ascii="Arial" w:hAnsi="Arial" w:cs="Arial"/>
        </w:rPr>
        <w:t>, v.</w:t>
      </w:r>
      <w:r w:rsidR="00936F66" w:rsidRPr="00A20A33">
        <w:rPr>
          <w:rFonts w:ascii="Arial" w:hAnsi="Arial" w:cs="Arial"/>
        </w:rPr>
        <w:t>438</w:t>
      </w:r>
    </w:p>
    <w:p w:rsidR="00547EFA" w:rsidRDefault="00547EFA" w:rsidP="00A20A33">
      <w:pPr>
        <w:jc w:val="center"/>
        <w:rPr>
          <w:rFonts w:ascii="Arial" w:hAnsi="Arial" w:cs="Arial"/>
        </w:rPr>
      </w:pPr>
      <w:r w:rsidRPr="00A20A33">
        <w:rPr>
          <w:rFonts w:ascii="Arial" w:hAnsi="Arial" w:cs="Arial"/>
        </w:rPr>
        <w:t>Trad. et notes de A.-M. Boxus et J. Poucet, Bruxelles, 2005</w:t>
      </w:r>
    </w:p>
    <w:p w:rsidR="00936F66" w:rsidRDefault="00936F66" w:rsidP="00A20A33">
      <w:pPr>
        <w:jc w:val="center"/>
        <w:rPr>
          <w:rFonts w:ascii="Arial" w:hAnsi="Arial" w:cs="Arial"/>
        </w:rPr>
      </w:pPr>
    </w:p>
    <w:p w:rsidR="00936F66" w:rsidRDefault="00936F66" w:rsidP="00936F66">
      <w:pPr>
        <w:rPr>
          <w:rFonts w:ascii="Arial" w:hAnsi="Arial" w:cs="Arial"/>
        </w:rPr>
      </w:pPr>
      <w:r w:rsidRPr="00936F66">
        <w:rPr>
          <w:rFonts w:ascii="Arial" w:hAnsi="Arial" w:cs="Arial"/>
          <w:b/>
          <w:bCs/>
        </w:rPr>
        <w:t>Objectif</w:t>
      </w:r>
      <w:r w:rsidRPr="00936F66">
        <w:rPr>
          <w:rFonts w:ascii="Arial" w:hAnsi="Arial" w:cs="Arial"/>
        </w:rPr>
        <w:t xml:space="preserve"> : </w:t>
      </w:r>
      <w:r>
        <w:rPr>
          <w:rFonts w:ascii="Arial" w:hAnsi="Arial" w:cs="Arial"/>
        </w:rPr>
        <w:t>é</w:t>
      </w:r>
      <w:r w:rsidRPr="00936F66">
        <w:rPr>
          <w:rFonts w:ascii="Arial" w:hAnsi="Arial" w:cs="Arial"/>
        </w:rPr>
        <w:t>tudier un passage des Métamorphoses d'Ovide (Livre I, v. 4</w:t>
      </w:r>
      <w:r>
        <w:rPr>
          <w:rFonts w:ascii="Arial" w:hAnsi="Arial" w:cs="Arial"/>
        </w:rPr>
        <w:t>38</w:t>
      </w:r>
      <w:r w:rsidRPr="00936F66">
        <w:rPr>
          <w:rFonts w:ascii="Arial" w:hAnsi="Arial" w:cs="Arial"/>
        </w:rPr>
        <w:t>-45</w:t>
      </w:r>
      <w:r>
        <w:rPr>
          <w:rFonts w:ascii="Arial" w:hAnsi="Arial" w:cs="Arial"/>
        </w:rPr>
        <w:t>1</w:t>
      </w:r>
      <w:r w:rsidRPr="00936F66">
        <w:rPr>
          <w:rFonts w:ascii="Arial" w:hAnsi="Arial" w:cs="Arial"/>
        </w:rPr>
        <w:t>) pour en comprendre le sens, analyser le vocabulaire et les structures latines, et choisir la traduction la plus juste.</w:t>
      </w:r>
    </w:p>
    <w:p w:rsidR="00936F66" w:rsidRPr="00936F66" w:rsidRDefault="00936F66" w:rsidP="00936F66">
      <w:pPr>
        <w:rPr>
          <w:rFonts w:ascii="Arial" w:hAnsi="Arial" w:cs="Arial"/>
        </w:rPr>
      </w:pPr>
    </w:p>
    <w:p w:rsidR="00936F66" w:rsidRDefault="00936F66" w:rsidP="00936F66">
      <w:pPr>
        <w:rPr>
          <w:rFonts w:ascii="Arial" w:hAnsi="Arial" w:cs="Arial"/>
        </w:rPr>
      </w:pPr>
      <w:r w:rsidRPr="00936F66">
        <w:rPr>
          <w:rFonts w:ascii="Arial" w:hAnsi="Arial" w:cs="Arial"/>
        </w:rPr>
        <w:t>Pour les vers ci-dessous, plusieurs propositions de traduction vous sont données (a, b, c, d). Une seule est la traduction exacte et fidèle du vers latin. Les autres sont des leurres (fausses mais vraisemblables).</w:t>
      </w:r>
    </w:p>
    <w:p w:rsidR="00936F66" w:rsidRPr="00936F66" w:rsidRDefault="00936F66" w:rsidP="00936F66">
      <w:pPr>
        <w:rPr>
          <w:rFonts w:ascii="Arial" w:hAnsi="Arial" w:cs="Arial"/>
        </w:rPr>
      </w:pPr>
    </w:p>
    <w:p w:rsidR="00936F66" w:rsidRDefault="00936F66" w:rsidP="00936F66">
      <w:pPr>
        <w:rPr>
          <w:rFonts w:ascii="Arial" w:hAnsi="Arial" w:cs="Arial"/>
        </w:rPr>
      </w:pPr>
      <w:r w:rsidRPr="00936F66">
        <w:rPr>
          <w:rFonts w:ascii="Arial" w:hAnsi="Arial" w:cs="Arial"/>
        </w:rPr>
        <w:t>Pour chaque vers, analysez le latin et les propositions françaises.</w:t>
      </w:r>
    </w:p>
    <w:p w:rsidR="00936F66" w:rsidRPr="00936F66" w:rsidRDefault="00936F66" w:rsidP="00936F66">
      <w:pPr>
        <w:rPr>
          <w:rFonts w:ascii="Arial" w:hAnsi="Arial" w:cs="Arial"/>
        </w:rPr>
      </w:pPr>
    </w:p>
    <w:p w:rsidR="00936F66" w:rsidRDefault="00936F66" w:rsidP="00936F66">
      <w:pPr>
        <w:rPr>
          <w:rFonts w:ascii="Arial" w:hAnsi="Arial" w:cs="Arial"/>
        </w:rPr>
      </w:pPr>
      <w:r w:rsidRPr="00936F66">
        <w:rPr>
          <w:rFonts w:ascii="Arial" w:hAnsi="Arial" w:cs="Arial"/>
        </w:rPr>
        <w:t>Sélectionnez la lettre (a, b, c ou d) qui correspond à la traduction la plus juste et la plus fidèle au texte original.</w:t>
      </w:r>
    </w:p>
    <w:p w:rsidR="00936F66" w:rsidRPr="00936F66" w:rsidRDefault="00936F66" w:rsidP="00936F66">
      <w:pPr>
        <w:rPr>
          <w:rFonts w:ascii="Arial" w:hAnsi="Arial" w:cs="Arial"/>
        </w:rPr>
      </w:pPr>
    </w:p>
    <w:p w:rsidR="00936F66" w:rsidRPr="00936F66" w:rsidRDefault="00936F66" w:rsidP="00936F66">
      <w:pPr>
        <w:rPr>
          <w:rFonts w:ascii="Arial" w:hAnsi="Arial" w:cs="Arial"/>
          <w:i/>
          <w:iCs/>
        </w:rPr>
      </w:pPr>
      <w:r w:rsidRPr="00936F66">
        <w:rPr>
          <w:rFonts w:ascii="Arial" w:hAnsi="Arial" w:cs="Arial"/>
          <w:i/>
          <w:iCs/>
          <w:u w:val="single"/>
        </w:rPr>
        <w:t>Aide</w:t>
      </w:r>
      <w:r w:rsidRPr="00936F66">
        <w:rPr>
          <w:rFonts w:ascii="Arial" w:hAnsi="Arial" w:cs="Arial"/>
          <w:i/>
          <w:iCs/>
        </w:rPr>
        <w:t xml:space="preserve"> : une traduction correcte respecte le sens, mais aussi, si possible, la syntaxe et les éléments grammaticaux clés (cas, temps des verbes, sujets et compléments).</w:t>
      </w:r>
    </w:p>
    <w:p w:rsidR="00936F66" w:rsidRPr="00936F66" w:rsidRDefault="00936F66" w:rsidP="00936F66">
      <w:pPr>
        <w:rPr>
          <w:rFonts w:ascii="Arial" w:hAnsi="Arial" w:cs="Arial"/>
          <w:i/>
          <w:iCs/>
        </w:rPr>
      </w:pPr>
      <w:r w:rsidRPr="00936F66">
        <w:rPr>
          <w:rFonts w:ascii="Arial" w:hAnsi="Arial" w:cs="Arial"/>
          <w:i/>
          <w:iCs/>
          <w:u w:val="single"/>
        </w:rPr>
        <w:t>Exemple de piège à éviter</w:t>
      </w:r>
      <w:r w:rsidRPr="00936F66">
        <w:rPr>
          <w:rFonts w:ascii="Arial" w:hAnsi="Arial" w:cs="Arial"/>
          <w:i/>
          <w:iCs/>
        </w:rPr>
        <w:t xml:space="preserve"> : les traductions fausses peuvent mélanger les cas (sujet pour complément), ignorer une négation, ou utiliser un faux-ami.</w:t>
      </w:r>
    </w:p>
    <w:p w:rsidR="00547EFA" w:rsidRPr="00A20A33" w:rsidRDefault="00547EFA" w:rsidP="00A20A33">
      <w:pPr>
        <w:rPr>
          <w:rFonts w:ascii="Arial" w:hAnsi="Arial" w:cs="Arial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552"/>
        <w:gridCol w:w="2693"/>
        <w:gridCol w:w="2694"/>
        <w:gridCol w:w="2976"/>
      </w:tblGrid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1)Illa quidem nollet, sed te quoque, maxime Python,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La terre, certes, refusa, mais toi aussi, ô grand Python,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C'est elle qui ne le voulut pas, mais toi, au plus haut point,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Sans le vouloir, en vérité, la Terre pourtant te procréa aussi alors,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Elle certes ne souhaitait pas, mais toi de même, très grand Python,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2)tum genuit, populisque nouis, incognita serpens,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 xml:space="preserve">énorme Python, ô serpent inconnu, 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la Terre t'engendra, et pour les peuples nouveaux,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ce serpent engendra les peuples ignorés,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c'est alors qu'il naquit, et par les nouveaux peuples, serpent ignoré,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3)terror eras : tantum spatii de monte tenebas.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tu étais une terreur : une si grande étendue,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tu étais la terreur : ce n'est qu'un espace sur la colline.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="005A2006" w:rsidRPr="00A20A33">
              <w:rPr>
                <w:rFonts w:ascii="Arial" w:hAnsi="Arial" w:cs="Arial"/>
              </w:rPr>
              <w:t xml:space="preserve">terreur pour ces jeunes peuples, </w:t>
            </w:r>
            <w:r w:rsidRPr="00A20A33">
              <w:rPr>
                <w:rFonts w:ascii="Arial" w:hAnsi="Arial" w:cs="Arial"/>
              </w:rPr>
              <w:t>tant était vaste l'espace que tu occupais sur la montagne.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la terreur était sur toi : un si grand espace que tu tenais du mont.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4)Hunc deus arquitenens et numquam talibus armis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Ce dieu tenant l'arc et jamais avec de telles armes,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b)Le dieu archer, qui jamais auparavant n'avait usé de telles armes,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Le dieu le pourchassa avec ses armes habituelles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Le dieu au carquois ne tirait jamais de flèches pareilles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5) ante nisi in dammis capreisque fugacibus usus,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qui n'avait avant jamais usé de telles armes contre quiconque,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auparavant utilisé seulement contre les sangliers et les chèvres,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jamais avant cela si ce n'est contre les biches et les lièvres rapides,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si ce n'est contre les daims et les chevreuils en fuite,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6)mille grauem telis exhausta paene pharetra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il accabla le monstre de mille graves flèches,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BD2315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vida presque son carquois, accabla le monstre de mille traits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il avait presque vidé son carquois,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accabla la proie de mille flèches de son lourd carquois presque vide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7) perdidit effuso per uulnera nigra ueneno.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il le fit périr par le venin noir qui se répandit par les blessures,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il perdit son venin noir par les blessures,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et le tua : un noir venin s'écoula de ses blessures.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il le tua en répandant son venin à travers ses noires plaies.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936F66" w:rsidRDefault="00547EFA" w:rsidP="00A20A33">
            <w:pPr>
              <w:rPr>
                <w:rFonts w:ascii="Arial" w:hAnsi="Arial" w:cs="Arial"/>
                <w:lang w:val="en-US"/>
              </w:rPr>
            </w:pPr>
            <w:r w:rsidRPr="00A20A33">
              <w:rPr>
                <w:rFonts w:ascii="Arial" w:hAnsi="Arial" w:cs="Arial"/>
                <w:lang w:val="en-US"/>
              </w:rPr>
              <w:lastRenderedPageBreak/>
              <w:t xml:space="preserve">8) </w:t>
            </w:r>
            <w:r w:rsidRPr="00936F66">
              <w:rPr>
                <w:rFonts w:ascii="Arial" w:hAnsi="Arial" w:cs="Arial"/>
                <w:lang w:val="en-US"/>
              </w:rPr>
              <w:t>Neue operis famam posset delere uetustas,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Et pour que le souvenir de son acte ne disparût pas avec le temps,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et que la renommée de l'œuvre ne puisse pas être effacée par la vieillesse,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Mais la gloire de cet exploit ne pouvait pas être anéantie par l'antiquité,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La vieillesse ne pouvait effacer la renommée de cet exploit,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9)instituit sacros celebri certamine ludos,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il institua les jeux sacrés,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un concours célèbre institua des jeux sacrés,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il institua des Jeux sacrés, des concours très fréquentés,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il établit des Jeux divins avec une célèbre compétition,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10)Pythia de domitae serpentis nomine dictos.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Les jeux olympiques  nommés du nom du serpent dompté.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appelés Pythiques, du nom du serpent qu'il avait terrassé.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les Jeux furent appelés Pythie, à cause du nom du serpent dompté.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et nomma la Pythie du nom du serpent qui fut vaincu.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936F66" w:rsidRDefault="00547EFA" w:rsidP="00A20A33">
            <w:pPr>
              <w:rPr>
                <w:rFonts w:ascii="Arial" w:hAnsi="Arial" w:cs="Arial"/>
                <w:lang w:val="en-US"/>
              </w:rPr>
            </w:pPr>
            <w:r w:rsidRPr="00A20A33">
              <w:rPr>
                <w:rFonts w:ascii="Arial" w:hAnsi="Arial" w:cs="Arial"/>
                <w:lang w:val="en-US"/>
              </w:rPr>
              <w:t>11)</w:t>
            </w:r>
            <w:r w:rsidRPr="00936F66">
              <w:rPr>
                <w:rFonts w:ascii="Arial" w:hAnsi="Arial" w:cs="Arial"/>
                <w:lang w:val="en-US"/>
              </w:rPr>
              <w:t>Hic iuuenum quicumque manu pedibusue rotaue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Ici, tous les jeunes hommes qui, de la main ou des pieds, ou par le char,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c'est là que tout jeune homme qui par la main ou par les pieds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C'est pourquoi le vainqueur de la course, de la lutte ou de la roue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Là, les jeunes vainqueurs, à la lutte, à la course ou en char,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12) uicerat, aesculeae capiebat frondis honorem.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étaient honorés d'une couronne de feuilles de chêne ;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recevait l'honneur de la feuille de laurier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 recevait l'honneur de la feuille du chêne.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5A2006" w:rsidRPr="00A20A33">
              <w:rPr>
                <w:rFonts w:ascii="Arial" w:hAnsi="Arial" w:cs="Arial"/>
              </w:rPr>
              <w:t xml:space="preserve"> le vainqueur recevait le prix de la feuille d'un chêne,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13) Nondum laurus erat, longoque decentia crine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5A2006" w:rsidRPr="00A20A33">
              <w:rPr>
                <w:rFonts w:ascii="Arial" w:hAnsi="Arial" w:cs="Arial"/>
              </w:rPr>
              <w:t xml:space="preserve"> Le laurier n'était pas encore là, et sa longue chevelure élégante,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5A2006" w:rsidRPr="00A20A33">
              <w:rPr>
                <w:rFonts w:ascii="Arial" w:hAnsi="Arial" w:cs="Arial"/>
              </w:rPr>
              <w:t xml:space="preserve"> Il n'y avait pas encore le laurier avec sa longue chevelure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5A2006" w:rsidRPr="00A20A33">
              <w:rPr>
                <w:rFonts w:ascii="Arial" w:hAnsi="Arial" w:cs="Arial"/>
              </w:rPr>
              <w:t xml:space="preserve"> Il n'y avait pas encore de laurier, et on ornait la crinière ces chevaux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 le laurier n'existait pas encore, et Phébus ceignait ses belles tempes</w:t>
            </w:r>
          </w:p>
        </w:tc>
      </w:tr>
      <w:tr w:rsidR="00547EFA" w:rsidRPr="00A20A33" w:rsidTr="00A20A33">
        <w:tc>
          <w:tcPr>
            <w:tcW w:w="10915" w:type="dxa"/>
            <w:gridSpan w:val="4"/>
            <w:shd w:val="clear" w:color="auto" w:fill="D0CECE" w:themeFill="background2" w:themeFillShade="E6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14) Tempora cingebat de qualibet arbore Phoebus.</w:t>
            </w:r>
          </w:p>
        </w:tc>
      </w:tr>
      <w:tr w:rsidR="00547EFA" w:rsidRPr="00A20A33" w:rsidTr="00936F66">
        <w:tc>
          <w:tcPr>
            <w:tcW w:w="2552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a)</w:t>
            </w:r>
            <w:r w:rsidR="003830D0" w:rsidRPr="00A20A33">
              <w:rPr>
                <w:rFonts w:ascii="Arial" w:hAnsi="Arial" w:cs="Arial"/>
              </w:rPr>
              <w:t xml:space="preserve"> </w:t>
            </w:r>
            <w:r w:rsidRPr="00A20A33">
              <w:rPr>
                <w:rFonts w:ascii="Arial" w:hAnsi="Arial" w:cs="Arial"/>
              </w:rPr>
              <w:t>et sa longue chevelure de feuillages d'arbres de toutes sortes.</w:t>
            </w:r>
          </w:p>
        </w:tc>
        <w:tc>
          <w:tcPr>
            <w:tcW w:w="2693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b)</w:t>
            </w:r>
            <w:r w:rsidR="00A20A33" w:rsidRPr="00A20A33">
              <w:rPr>
                <w:rFonts w:ascii="Arial" w:hAnsi="Arial" w:cs="Arial"/>
              </w:rPr>
              <w:t xml:space="preserve"> le laurier ceignait Phébus et n’importe qui d’autre.</w:t>
            </w:r>
          </w:p>
        </w:tc>
        <w:tc>
          <w:tcPr>
            <w:tcW w:w="2694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c)</w:t>
            </w:r>
            <w:r w:rsidR="00A20A33" w:rsidRPr="00A20A33">
              <w:rPr>
                <w:rFonts w:ascii="Arial" w:hAnsi="Arial" w:cs="Arial"/>
              </w:rPr>
              <w:t xml:space="preserve"> la température de n’importe quel arbre rafraîchissait Phébus.</w:t>
            </w:r>
          </w:p>
        </w:tc>
        <w:tc>
          <w:tcPr>
            <w:tcW w:w="2976" w:type="dxa"/>
          </w:tcPr>
          <w:p w:rsidR="00547EFA" w:rsidRPr="00A20A33" w:rsidRDefault="00547EFA" w:rsidP="00A20A33">
            <w:pPr>
              <w:rPr>
                <w:rFonts w:ascii="Arial" w:hAnsi="Arial" w:cs="Arial"/>
              </w:rPr>
            </w:pPr>
            <w:r w:rsidRPr="00A20A33">
              <w:rPr>
                <w:rFonts w:ascii="Arial" w:hAnsi="Arial" w:cs="Arial"/>
              </w:rPr>
              <w:t>d)</w:t>
            </w:r>
            <w:r w:rsidR="00A20A33" w:rsidRPr="00A20A33">
              <w:rPr>
                <w:rFonts w:ascii="Arial" w:hAnsi="Arial" w:cs="Arial"/>
              </w:rPr>
              <w:t xml:space="preserve"> le temps entourait de n’importe quel arbre Phébus.</w:t>
            </w:r>
          </w:p>
        </w:tc>
      </w:tr>
    </w:tbl>
    <w:p w:rsidR="003830D0" w:rsidRPr="00A20A33" w:rsidRDefault="003830D0" w:rsidP="00A20A33">
      <w:pPr>
        <w:rPr>
          <w:rFonts w:ascii="Arial" w:hAnsi="Arial" w:cs="Arial"/>
        </w:rPr>
      </w:pPr>
    </w:p>
    <w:sectPr w:rsidR="003830D0" w:rsidRPr="00A20A33" w:rsidSect="003830D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C5E37"/>
    <w:multiLevelType w:val="multilevel"/>
    <w:tmpl w:val="37F0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98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FA"/>
    <w:rsid w:val="00295B6B"/>
    <w:rsid w:val="003830D0"/>
    <w:rsid w:val="003D4E6D"/>
    <w:rsid w:val="00547EFA"/>
    <w:rsid w:val="005A2006"/>
    <w:rsid w:val="00705D92"/>
    <w:rsid w:val="00936F66"/>
    <w:rsid w:val="00A20A33"/>
    <w:rsid w:val="00BD2315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AECD2"/>
  <w15:chartTrackingRefBased/>
  <w15:docId w15:val="{31604988-9258-1A4E-B634-B3AFD391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547EFA"/>
  </w:style>
  <w:style w:type="character" w:styleId="Lienhypertexte">
    <w:name w:val="Hyperlink"/>
    <w:basedOn w:val="Policepardfaut"/>
    <w:uiPriority w:val="99"/>
    <w:unhideWhenUsed/>
    <w:rsid w:val="00547E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6F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2025-11-01T14:20:00Z</dcterms:created>
  <dcterms:modified xsi:type="dcterms:W3CDTF">2025-11-01T14:54:00Z</dcterms:modified>
</cp:coreProperties>
</file>